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B" w:rsidRPr="0027469B" w:rsidRDefault="00E073AE" w:rsidP="001D127B">
      <w:pPr>
        <w:spacing w:after="0" w:line="4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</w:pPr>
      <w:r w:rsidRPr="00242050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7620</wp:posOffset>
            </wp:positionV>
            <wp:extent cx="1234440" cy="934720"/>
            <wp:effectExtent l="0" t="0" r="3810" b="0"/>
            <wp:wrapThrough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hrough>
            <wp:docPr id="1" name="Grafik 1" descr="C:\Users\schlechtbr\AppData\Local\Microsoft\Windows\INetCache\Content.Outlook\0VZIWCY8\Logo LRA-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lechtbr\AppData\Local\Microsoft\Windows\INetCache\Content.Outlook\0VZIWCY8\Logo LRA-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27B" w:rsidRPr="00242050">
        <w:rPr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2085480" cy="1038225"/>
            <wp:effectExtent l="0" t="0" r="0" b="0"/>
            <wp:wrapTopAndBottom/>
            <wp:docPr id="17" name="Bild 3" descr="V:\SG21\Allgemein\Kommunales Bürgerschaftliches Engagement\Vorlagen\Logo_keb_2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SG21\Allgemein\Kommunales Bürgerschaftliches Engagement\Vorlagen\Logo_keb_2_15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69B" w:rsidRPr="0027469B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  <w:t xml:space="preserve">Antrag </w:t>
      </w:r>
      <w:r w:rsidR="0027469B" w:rsidRPr="00242050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  <w:t>auf finanzielle</w:t>
      </w:r>
      <w:r w:rsidR="0027469B" w:rsidRPr="0027469B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  <w:t xml:space="preserve"> Unterstützung</w:t>
      </w:r>
      <w:r w:rsidR="0027469B" w:rsidRPr="00242050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  <w:t xml:space="preserve"> für bürgerschaftliches Engagement währen</w:t>
      </w:r>
      <w:r w:rsidR="00184A6B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  <w:t>d</w:t>
      </w:r>
      <w:r w:rsidR="0027469B" w:rsidRPr="00242050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  <w:t xml:space="preserve"> der Corona-Krise</w:t>
      </w:r>
      <w:r w:rsidR="0027469B" w:rsidRPr="0027469B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  <w:t xml:space="preserve"> im Rahmen von:</w:t>
      </w:r>
    </w:p>
    <w:p w:rsidR="0027469B" w:rsidRPr="00242050" w:rsidRDefault="0027469B" w:rsidP="0027469B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4"/>
          <w:szCs w:val="4"/>
          <w:lang w:eastAsia="de-DE"/>
        </w:rPr>
      </w:pPr>
    </w:p>
    <w:p w:rsidR="0027469B" w:rsidRPr="00242050" w:rsidRDefault="0027469B" w:rsidP="001D127B">
      <w:pPr>
        <w:spacing w:after="0" w:line="270" w:lineRule="atLeast"/>
        <w:jc w:val="center"/>
        <w:textAlignment w:val="top"/>
        <w:outlineLvl w:val="1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de-DE"/>
        </w:rPr>
      </w:pPr>
      <w:r w:rsidRPr="0027469B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de-DE"/>
        </w:rPr>
        <w:t xml:space="preserve">Unser Soziales Bayern: </w:t>
      </w:r>
      <w:r w:rsidRPr="0024205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de-DE"/>
        </w:rPr>
        <w:t>„</w:t>
      </w:r>
      <w:r w:rsidRPr="0027469B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de-DE"/>
        </w:rPr>
        <w:t>Wir helfen zusammen</w:t>
      </w:r>
      <w:r w:rsidRPr="0024205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de-DE"/>
        </w:rPr>
        <w:t>!“</w:t>
      </w:r>
    </w:p>
    <w:p w:rsidR="00114563" w:rsidRPr="00242050" w:rsidRDefault="00114563" w:rsidP="00114563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27469B" w:rsidRPr="00242050" w:rsidRDefault="00114563" w:rsidP="00114563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420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Name der gemeinnützigen Organisation: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050" w:rsidRPr="00242050" w:rsidTr="00114563">
        <w:tc>
          <w:tcPr>
            <w:tcW w:w="9062" w:type="dxa"/>
          </w:tcPr>
          <w:p w:rsidR="00114563" w:rsidRPr="00242050" w:rsidRDefault="00114563" w:rsidP="00114563">
            <w:pPr>
              <w:spacing w:line="270" w:lineRule="atLeast"/>
              <w:textAlignment w:val="top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114563" w:rsidRPr="00242050" w:rsidRDefault="00114563" w:rsidP="00114563">
            <w:pPr>
              <w:spacing w:line="270" w:lineRule="atLeast"/>
              <w:textAlignment w:val="top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:rsidR="00114563" w:rsidRPr="00242050" w:rsidRDefault="00114563" w:rsidP="00114563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:rsidR="00114563" w:rsidRPr="00242050" w:rsidRDefault="00114563" w:rsidP="00114563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420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Gemeinde/Markt, in welcher die ehrenamtliche Organisation aktiv 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050" w:rsidRPr="00242050" w:rsidTr="00261E98">
        <w:tc>
          <w:tcPr>
            <w:tcW w:w="9062" w:type="dxa"/>
          </w:tcPr>
          <w:p w:rsidR="00114563" w:rsidRPr="00242050" w:rsidRDefault="00114563" w:rsidP="00261E98">
            <w:pPr>
              <w:spacing w:line="270" w:lineRule="atLeast"/>
              <w:textAlignment w:val="top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114563" w:rsidRPr="00242050" w:rsidRDefault="00114563" w:rsidP="00261E98">
            <w:pPr>
              <w:spacing w:line="270" w:lineRule="atLeast"/>
              <w:textAlignment w:val="top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:rsidR="005552AF" w:rsidRPr="00242050" w:rsidRDefault="005552AF" w:rsidP="005552AF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:rsidR="00114563" w:rsidRPr="00242050" w:rsidRDefault="00114563" w:rsidP="00114563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420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Vorname, Name des Ansprechpartners: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050" w:rsidRPr="00242050" w:rsidTr="00261E98">
        <w:tc>
          <w:tcPr>
            <w:tcW w:w="9062" w:type="dxa"/>
          </w:tcPr>
          <w:p w:rsidR="00114563" w:rsidRPr="00242050" w:rsidRDefault="00114563" w:rsidP="00261E98">
            <w:pPr>
              <w:spacing w:line="270" w:lineRule="atLeast"/>
              <w:textAlignment w:val="top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114563" w:rsidRPr="00242050" w:rsidRDefault="00114563" w:rsidP="00261E98">
            <w:pPr>
              <w:spacing w:line="270" w:lineRule="atLeast"/>
              <w:textAlignment w:val="top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:rsidR="005552AF" w:rsidRPr="00242050" w:rsidRDefault="005552AF" w:rsidP="005552AF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:rsidR="00114563" w:rsidRPr="00242050" w:rsidRDefault="00114563" w:rsidP="00114563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420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Anschrift (Straße, Hausnummer; PLZ oder Ort)</w:t>
      </w:r>
      <w:r w:rsidR="005552AF" w:rsidRPr="002420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050" w:rsidRPr="00242050" w:rsidTr="00261E98">
        <w:tc>
          <w:tcPr>
            <w:tcW w:w="9062" w:type="dxa"/>
          </w:tcPr>
          <w:p w:rsidR="00114563" w:rsidRPr="00242050" w:rsidRDefault="00114563" w:rsidP="00261E98">
            <w:pPr>
              <w:spacing w:line="270" w:lineRule="atLeast"/>
              <w:textAlignment w:val="top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114563" w:rsidRPr="00242050" w:rsidRDefault="00114563" w:rsidP="00261E98">
            <w:pPr>
              <w:spacing w:line="270" w:lineRule="atLeast"/>
              <w:textAlignment w:val="top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:rsidR="005552AF" w:rsidRPr="00242050" w:rsidRDefault="005552AF" w:rsidP="005552AF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:rsidR="00114563" w:rsidRPr="00242050" w:rsidRDefault="00114563" w:rsidP="00114563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4205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E-Mail und Telefonnummer: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050" w:rsidRPr="00242050" w:rsidTr="00261E98">
        <w:tc>
          <w:tcPr>
            <w:tcW w:w="9062" w:type="dxa"/>
          </w:tcPr>
          <w:p w:rsidR="00114563" w:rsidRPr="00242050" w:rsidRDefault="00114563" w:rsidP="00261E98">
            <w:pPr>
              <w:spacing w:line="270" w:lineRule="atLeast"/>
              <w:textAlignment w:val="top"/>
              <w:outlineLvl w:val="1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de-DE"/>
              </w:rPr>
            </w:pPr>
          </w:p>
          <w:p w:rsidR="00114563" w:rsidRPr="00242050" w:rsidRDefault="00114563" w:rsidP="00261E98">
            <w:pPr>
              <w:spacing w:line="270" w:lineRule="atLeast"/>
              <w:textAlignment w:val="top"/>
              <w:outlineLvl w:val="1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:rsidR="005552AF" w:rsidRPr="00242050" w:rsidRDefault="005552AF" w:rsidP="005552AF">
      <w:pPr>
        <w:spacing w:after="0" w:line="270" w:lineRule="atLeast"/>
        <w:textAlignment w:val="top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:rsidR="0027469B" w:rsidRPr="00242050" w:rsidRDefault="0011456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42050">
        <w:rPr>
          <w:rFonts w:ascii="Arial" w:hAnsi="Arial" w:cs="Arial"/>
          <w:b/>
          <w:color w:val="000000" w:themeColor="text1"/>
          <w:sz w:val="24"/>
          <w:szCs w:val="24"/>
        </w:rPr>
        <w:t>Kontoverbindung der ehrenamtlichen Organisation:</w:t>
      </w:r>
    </w:p>
    <w:p w:rsidR="00114563" w:rsidRPr="00242050" w:rsidRDefault="00114563">
      <w:pPr>
        <w:rPr>
          <w:rFonts w:ascii="Arial" w:hAnsi="Arial" w:cs="Arial"/>
          <w:color w:val="000000" w:themeColor="text1"/>
          <w:sz w:val="24"/>
          <w:szCs w:val="24"/>
        </w:rPr>
      </w:pPr>
      <w:r w:rsidRPr="00242050">
        <w:rPr>
          <w:rFonts w:ascii="Arial" w:hAnsi="Arial" w:cs="Arial"/>
          <w:color w:val="000000" w:themeColor="text1"/>
          <w:sz w:val="24"/>
          <w:szCs w:val="24"/>
        </w:rPr>
        <w:t>Vorname, Name Kontoinhaber:</w:t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  <w:t>_________________________________________</w:t>
      </w:r>
    </w:p>
    <w:p w:rsidR="00114563" w:rsidRPr="00242050" w:rsidRDefault="00114563">
      <w:pPr>
        <w:rPr>
          <w:rFonts w:ascii="Arial" w:hAnsi="Arial" w:cs="Arial"/>
          <w:color w:val="000000" w:themeColor="text1"/>
          <w:sz w:val="24"/>
          <w:szCs w:val="24"/>
        </w:rPr>
      </w:pPr>
      <w:r w:rsidRPr="00242050">
        <w:rPr>
          <w:rFonts w:ascii="Arial" w:hAnsi="Arial" w:cs="Arial"/>
          <w:color w:val="000000" w:themeColor="text1"/>
          <w:sz w:val="24"/>
          <w:szCs w:val="24"/>
        </w:rPr>
        <w:t>Bank:</w:t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  <w:t>_________________________________________</w:t>
      </w:r>
    </w:p>
    <w:p w:rsidR="00114563" w:rsidRPr="00242050" w:rsidRDefault="00114563">
      <w:pPr>
        <w:rPr>
          <w:rFonts w:ascii="Arial" w:hAnsi="Arial" w:cs="Arial"/>
          <w:color w:val="000000" w:themeColor="text1"/>
          <w:sz w:val="24"/>
          <w:szCs w:val="24"/>
        </w:rPr>
      </w:pPr>
      <w:r w:rsidRPr="00242050">
        <w:rPr>
          <w:rFonts w:ascii="Arial" w:hAnsi="Arial" w:cs="Arial"/>
          <w:color w:val="000000" w:themeColor="text1"/>
          <w:sz w:val="24"/>
          <w:szCs w:val="24"/>
        </w:rPr>
        <w:t>IBAN:</w:t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  <w:t>_________________________________________</w:t>
      </w:r>
    </w:p>
    <w:p w:rsidR="00114563" w:rsidRPr="00242050" w:rsidRDefault="00114563">
      <w:pPr>
        <w:rPr>
          <w:rFonts w:ascii="Arial" w:hAnsi="Arial" w:cs="Arial"/>
          <w:color w:val="000000" w:themeColor="text1"/>
          <w:sz w:val="24"/>
          <w:szCs w:val="24"/>
        </w:rPr>
      </w:pPr>
      <w:r w:rsidRPr="00242050">
        <w:rPr>
          <w:rFonts w:ascii="Arial" w:hAnsi="Arial" w:cs="Arial"/>
          <w:color w:val="000000" w:themeColor="text1"/>
          <w:sz w:val="24"/>
          <w:szCs w:val="24"/>
        </w:rPr>
        <w:t>BIC:</w:t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</w:r>
      <w:r w:rsidRPr="00242050">
        <w:rPr>
          <w:rFonts w:ascii="Arial" w:hAnsi="Arial" w:cs="Arial"/>
          <w:color w:val="000000" w:themeColor="text1"/>
          <w:sz w:val="24"/>
          <w:szCs w:val="24"/>
        </w:rPr>
        <w:tab/>
        <w:t>_________________________________________</w:t>
      </w:r>
    </w:p>
    <w:p w:rsidR="007D7DE5" w:rsidRPr="00242050" w:rsidRDefault="007D7DE5" w:rsidP="007D7DE5">
      <w:pPr>
        <w:spacing w:after="6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42050">
        <w:rPr>
          <w:rFonts w:ascii="Arial" w:hAnsi="Arial" w:cs="Arial"/>
          <w:b/>
          <w:color w:val="000000" w:themeColor="text1"/>
          <w:sz w:val="24"/>
          <w:szCs w:val="24"/>
        </w:rPr>
        <w:t>Förderhinweise:</w:t>
      </w:r>
    </w:p>
    <w:p w:rsidR="007D7DE5" w:rsidRPr="00242050" w:rsidRDefault="007D7DE5" w:rsidP="007D7DE5">
      <w:pPr>
        <w:pStyle w:val="Listenabsatz"/>
        <w:numPr>
          <w:ilvl w:val="0"/>
          <w:numId w:val="4"/>
        </w:numPr>
        <w:spacing w:after="6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7DE5">
        <w:rPr>
          <w:rFonts w:ascii="Arial" w:eastAsia="Times New Roman" w:hAnsi="Arial" w:cs="Arial"/>
          <w:color w:val="000000" w:themeColor="text1"/>
          <w:lang w:eastAsia="de-DE"/>
        </w:rPr>
        <w:t>Die aufg</w:t>
      </w:r>
      <w:r w:rsidR="002D55BE" w:rsidRPr="00242050">
        <w:rPr>
          <w:rFonts w:ascii="Arial" w:eastAsia="Times New Roman" w:hAnsi="Arial" w:cs="Arial"/>
          <w:color w:val="000000" w:themeColor="text1"/>
          <w:lang w:eastAsia="de-DE"/>
        </w:rPr>
        <w:t xml:space="preserve">eführten </w:t>
      </w:r>
      <w:r w:rsidRPr="007D7DE5">
        <w:rPr>
          <w:rFonts w:ascii="Arial" w:eastAsia="Times New Roman" w:hAnsi="Arial" w:cs="Arial"/>
          <w:color w:val="000000" w:themeColor="text1"/>
          <w:lang w:eastAsia="de-DE"/>
        </w:rPr>
        <w:t>Projekte müssen einen Bezug zur Corona-Pandemie haben. Sie müssen entstanden sein,</w:t>
      </w:r>
      <w:r w:rsidRPr="00242050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2D55BE" w:rsidRPr="00242050">
        <w:rPr>
          <w:rFonts w:ascii="Arial" w:eastAsia="Times New Roman" w:hAnsi="Arial" w:cs="Arial"/>
          <w:color w:val="000000" w:themeColor="text1"/>
          <w:lang w:eastAsia="de-DE"/>
        </w:rPr>
        <w:t xml:space="preserve">aufgrund </w:t>
      </w:r>
      <w:r w:rsidRPr="007D7DE5">
        <w:rPr>
          <w:rFonts w:ascii="Arial" w:eastAsia="Times New Roman" w:hAnsi="Arial" w:cs="Arial"/>
          <w:color w:val="000000" w:themeColor="text1"/>
          <w:lang w:eastAsia="de-DE"/>
        </w:rPr>
        <w:t>von neuen Bedarfen zu Corona-Zeiten.</w:t>
      </w:r>
    </w:p>
    <w:p w:rsidR="007D7DE5" w:rsidRPr="00242050" w:rsidRDefault="007D7DE5" w:rsidP="007D7DE5">
      <w:pPr>
        <w:numPr>
          <w:ilvl w:val="0"/>
          <w:numId w:val="4"/>
        </w:numPr>
        <w:shd w:val="clear" w:color="auto" w:fill="FFFFFF"/>
        <w:spacing w:before="100" w:after="100" w:afterAutospacing="1" w:line="240" w:lineRule="auto"/>
        <w:ind w:left="357" w:hanging="357"/>
        <w:rPr>
          <w:rFonts w:ascii="Arial" w:eastAsia="Times New Roman" w:hAnsi="Arial" w:cs="Arial"/>
          <w:color w:val="000000" w:themeColor="text1"/>
          <w:lang w:eastAsia="de-DE"/>
        </w:rPr>
      </w:pPr>
      <w:r w:rsidRPr="007D7DE5">
        <w:rPr>
          <w:rFonts w:ascii="Arial" w:eastAsia="Times New Roman" w:hAnsi="Arial" w:cs="Arial"/>
          <w:color w:val="000000" w:themeColor="text1"/>
          <w:lang w:eastAsia="de-DE"/>
        </w:rPr>
        <w:t>Die Förderung kann für Sachkosten (Öffentlichkeitsarbeit, Kosten für die Durchführung, Material, Fahrtkosten) verwendet werden.</w:t>
      </w:r>
    </w:p>
    <w:p w:rsidR="009B5CEE" w:rsidRPr="007D7DE5" w:rsidRDefault="009B5CEE" w:rsidP="009B5CEE">
      <w:pPr>
        <w:numPr>
          <w:ilvl w:val="0"/>
          <w:numId w:val="4"/>
        </w:numPr>
        <w:shd w:val="clear" w:color="auto" w:fill="FFFFFF"/>
        <w:spacing w:before="100" w:after="100" w:afterAutospacing="1" w:line="240" w:lineRule="auto"/>
        <w:ind w:left="357" w:hanging="357"/>
        <w:rPr>
          <w:rFonts w:ascii="Arial" w:eastAsia="Times New Roman" w:hAnsi="Arial" w:cs="Arial"/>
          <w:color w:val="000000" w:themeColor="text1"/>
          <w:lang w:eastAsia="de-DE"/>
        </w:rPr>
      </w:pPr>
      <w:r w:rsidRPr="009B5CEE">
        <w:rPr>
          <w:rFonts w:ascii="Arial" w:eastAsia="Times New Roman" w:hAnsi="Arial" w:cs="Arial"/>
          <w:color w:val="000000" w:themeColor="text1"/>
          <w:lang w:eastAsia="de-DE"/>
        </w:rPr>
        <w:t>Einsendeschluss ist der </w:t>
      </w:r>
      <w:r w:rsidR="00E47B7E">
        <w:rPr>
          <w:rFonts w:ascii="Arial" w:eastAsia="Times New Roman" w:hAnsi="Arial" w:cs="Arial"/>
          <w:b/>
          <w:bCs/>
          <w:color w:val="000000" w:themeColor="text1"/>
          <w:lang w:eastAsia="de-DE"/>
        </w:rPr>
        <w:t>31</w:t>
      </w:r>
      <w:r w:rsidRPr="00242050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. </w:t>
      </w:r>
      <w:r w:rsidR="00E47B7E">
        <w:rPr>
          <w:rFonts w:ascii="Arial" w:eastAsia="Times New Roman" w:hAnsi="Arial" w:cs="Arial"/>
          <w:b/>
          <w:bCs/>
          <w:color w:val="000000" w:themeColor="text1"/>
          <w:lang w:eastAsia="de-DE"/>
        </w:rPr>
        <w:t>März</w:t>
      </w:r>
      <w:r w:rsidRPr="00242050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2021.</w:t>
      </w:r>
    </w:p>
    <w:p w:rsidR="007D7DE5" w:rsidRPr="00242050" w:rsidRDefault="007D7DE5" w:rsidP="007D7DE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4205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Auflistung der im Rahmen der Corona-Hilfe entstandenen Aufwendungen (z. B. Öffentlichkeitsarbeit, wie Druckkosten für Flyer, Plakate</w:t>
      </w:r>
      <w:r w:rsidR="001D127B" w:rsidRPr="00242050">
        <w:rPr>
          <w:rFonts w:ascii="Arial" w:hAnsi="Arial" w:cs="Arial"/>
          <w:b/>
          <w:color w:val="000000" w:themeColor="text1"/>
          <w:sz w:val="24"/>
          <w:szCs w:val="24"/>
        </w:rPr>
        <w:t>, usw.</w:t>
      </w:r>
      <w:r w:rsidRPr="00242050">
        <w:rPr>
          <w:rFonts w:ascii="Arial" w:hAnsi="Arial" w:cs="Arial"/>
          <w:b/>
          <w:color w:val="000000" w:themeColor="text1"/>
          <w:sz w:val="24"/>
          <w:szCs w:val="24"/>
        </w:rPr>
        <w:t xml:space="preserve">; Fahrtkosten für Versorgungskosten; Kosten für Kommunikationsmittel </w:t>
      </w:r>
      <w:r w:rsidR="001D127B" w:rsidRPr="00242050">
        <w:rPr>
          <w:rFonts w:ascii="Arial" w:hAnsi="Arial" w:cs="Arial"/>
          <w:b/>
          <w:color w:val="000000" w:themeColor="text1"/>
          <w:sz w:val="24"/>
          <w:szCs w:val="24"/>
        </w:rPr>
        <w:t>etc</w:t>
      </w:r>
      <w:r w:rsidRPr="00242050">
        <w:rPr>
          <w:rFonts w:ascii="Arial" w:hAnsi="Arial" w:cs="Arial"/>
          <w:b/>
          <w:color w:val="000000" w:themeColor="text1"/>
          <w:sz w:val="24"/>
          <w:szCs w:val="24"/>
        </w:rPr>
        <w:t>.):</w:t>
      </w:r>
    </w:p>
    <w:p w:rsidR="00114563" w:rsidRPr="00242050" w:rsidRDefault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5552AF" w:rsidRPr="00242050" w:rsidRDefault="005552AF" w:rsidP="009B5CEE">
      <w:pPr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9B5CEE" w:rsidRPr="00242050" w:rsidRDefault="009B5CEE" w:rsidP="009B5CEE">
      <w:pPr>
        <w:rPr>
          <w:rFonts w:ascii="Arial" w:hAnsi="Arial" w:cs="Arial"/>
          <w:color w:val="000000" w:themeColor="text1"/>
          <w:sz w:val="24"/>
          <w:szCs w:val="24"/>
        </w:rPr>
      </w:pPr>
      <w:r w:rsidRPr="00242050">
        <w:rPr>
          <w:rFonts w:ascii="Arial" w:hAnsi="Arial" w:cs="Arial"/>
          <w:b/>
          <w:color w:val="000000" w:themeColor="text1"/>
          <w:sz w:val="24"/>
          <w:szCs w:val="24"/>
        </w:rPr>
        <w:t xml:space="preserve">Höhe der benötigten finanziellen Unterstützung in Euro: </w:t>
      </w:r>
      <w:r w:rsidRPr="00242050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9B5CEE" w:rsidRPr="00242050" w:rsidRDefault="009B5CEE" w:rsidP="009B5CEE">
      <w:pPr>
        <w:rPr>
          <w:rFonts w:ascii="Arial" w:hAnsi="Arial" w:cs="Arial"/>
          <w:color w:val="000000" w:themeColor="text1"/>
          <w:sz w:val="24"/>
          <w:szCs w:val="24"/>
        </w:rPr>
      </w:pPr>
      <w:r w:rsidRPr="00242050">
        <w:rPr>
          <w:rFonts w:ascii="Arial" w:hAnsi="Arial" w:cs="Arial"/>
          <w:b/>
          <w:color w:val="000000" w:themeColor="text1"/>
          <w:sz w:val="24"/>
          <w:szCs w:val="24"/>
        </w:rPr>
        <w:t>Anmerkungen:</w:t>
      </w:r>
      <w:r w:rsidRPr="00242050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_____________________________________________________</w:t>
      </w:r>
    </w:p>
    <w:p w:rsidR="009B5CEE" w:rsidRPr="00242050" w:rsidRDefault="009B5CEE" w:rsidP="009B5CEE">
      <w:pPr>
        <w:rPr>
          <w:b/>
          <w:color w:val="000000" w:themeColor="text1"/>
        </w:rPr>
      </w:pPr>
      <w:r w:rsidRPr="00242050">
        <w:rPr>
          <w:b/>
          <w:color w:val="000000" w:themeColor="text1"/>
        </w:rPr>
        <w:t>_________________________________________________________________________________</w:t>
      </w:r>
    </w:p>
    <w:p w:rsidR="009B5CEE" w:rsidRPr="00242050" w:rsidRDefault="009B5CEE" w:rsidP="009B5CEE">
      <w:pPr>
        <w:rPr>
          <w:rFonts w:cstheme="minorHAnsi"/>
          <w:color w:val="000000" w:themeColor="text1"/>
        </w:rPr>
      </w:pPr>
      <w:r w:rsidRPr="00242050">
        <w:rPr>
          <w:rFonts w:cstheme="minorHAnsi"/>
          <w:color w:val="000000" w:themeColor="text1"/>
        </w:rPr>
        <w:t>⃝</w:t>
      </w:r>
      <w:r w:rsidR="00BE4E56" w:rsidRPr="00242050">
        <w:rPr>
          <w:rFonts w:cstheme="minorHAnsi"/>
          <w:color w:val="000000" w:themeColor="text1"/>
        </w:rPr>
        <w:t xml:space="preserve">    </w:t>
      </w:r>
      <w:r w:rsidRPr="00242050">
        <w:rPr>
          <w:rFonts w:cstheme="minorHAnsi"/>
          <w:color w:val="000000" w:themeColor="text1"/>
        </w:rPr>
        <w:t>Hiermit bestätigen wir, dass alle Anga</w:t>
      </w:r>
      <w:r w:rsidR="005552AF" w:rsidRPr="00242050">
        <w:rPr>
          <w:rFonts w:cstheme="minorHAnsi"/>
          <w:color w:val="000000" w:themeColor="text1"/>
        </w:rPr>
        <w:t>ben der Richtigkeit entsprechen.</w:t>
      </w:r>
    </w:p>
    <w:p w:rsidR="009B5CEE" w:rsidRPr="00242050" w:rsidRDefault="009B5CEE" w:rsidP="00BE4E56">
      <w:pPr>
        <w:spacing w:after="0"/>
        <w:rPr>
          <w:rFonts w:cstheme="minorHAnsi"/>
          <w:b/>
          <w:color w:val="000000" w:themeColor="text1"/>
        </w:rPr>
      </w:pPr>
      <w:r w:rsidRPr="00242050">
        <w:rPr>
          <w:rFonts w:cstheme="minorHAnsi"/>
          <w:b/>
          <w:color w:val="000000" w:themeColor="text1"/>
        </w:rPr>
        <w:t>Information zur Datenverarbeitung</w:t>
      </w:r>
    </w:p>
    <w:p w:rsidR="009B5CEE" w:rsidRPr="00242050" w:rsidRDefault="009B5CEE" w:rsidP="00BE4E56">
      <w:pPr>
        <w:spacing w:after="0"/>
        <w:rPr>
          <w:color w:val="000000" w:themeColor="text1"/>
        </w:rPr>
      </w:pPr>
      <w:r w:rsidRPr="00242050">
        <w:rPr>
          <w:rFonts w:cstheme="minorHAnsi"/>
          <w:color w:val="000000" w:themeColor="text1"/>
        </w:rPr>
        <w:t>Dieser stimme ich zu (nur mit Zustimmung ist eine Teilnahme möglich)</w:t>
      </w:r>
    </w:p>
    <w:p w:rsidR="009B5CEE" w:rsidRPr="00242050" w:rsidRDefault="009B5CEE" w:rsidP="009B5CEE">
      <w:pPr>
        <w:rPr>
          <w:color w:val="000000" w:themeColor="text1"/>
        </w:rPr>
      </w:pPr>
      <w:r w:rsidRPr="00242050">
        <w:rPr>
          <w:rFonts w:cstheme="minorHAnsi"/>
          <w:color w:val="000000" w:themeColor="text1"/>
        </w:rPr>
        <w:t>⃝</w:t>
      </w:r>
      <w:r w:rsidR="00BE4E56" w:rsidRPr="00242050">
        <w:rPr>
          <w:rFonts w:cstheme="minorHAnsi"/>
          <w:color w:val="000000" w:themeColor="text1"/>
        </w:rPr>
        <w:t xml:space="preserve">    Ja         </w:t>
      </w:r>
      <w:r w:rsidRPr="00242050">
        <w:rPr>
          <w:rFonts w:cstheme="minorHAnsi"/>
          <w:color w:val="000000" w:themeColor="text1"/>
        </w:rPr>
        <w:t>⃝    Nein</w:t>
      </w:r>
    </w:p>
    <w:p w:rsidR="00BE4E56" w:rsidRPr="00242050" w:rsidRDefault="00BE4E56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p w:rsidR="009B5CEE" w:rsidRPr="00242050" w:rsidRDefault="009B5CEE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b/>
          <w:color w:val="000000" w:themeColor="text1"/>
          <w:sz w:val="22"/>
          <w:szCs w:val="22"/>
        </w:rPr>
      </w:pPr>
      <w:r w:rsidRPr="00242050">
        <w:rPr>
          <w:rFonts w:ascii="Arial" w:hAnsi="Arial" w:cs="Arial"/>
          <w:b/>
          <w:color w:val="000000" w:themeColor="text1"/>
          <w:sz w:val="22"/>
          <w:szCs w:val="22"/>
        </w:rPr>
        <w:t>Antrag per Post oder Mail an:</w:t>
      </w:r>
    </w:p>
    <w:p w:rsidR="005552AF" w:rsidRPr="00242050" w:rsidRDefault="005552AF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4"/>
          <w:szCs w:val="4"/>
        </w:rPr>
      </w:pPr>
    </w:p>
    <w:p w:rsidR="00BE4E56" w:rsidRPr="00242050" w:rsidRDefault="00BE4E56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22"/>
          <w:szCs w:val="22"/>
        </w:rPr>
      </w:pPr>
      <w:r w:rsidRPr="00242050">
        <w:rPr>
          <w:rFonts w:ascii="Arial" w:hAnsi="Arial" w:cs="Arial"/>
          <w:color w:val="000000" w:themeColor="text1"/>
          <w:sz w:val="22"/>
          <w:szCs w:val="22"/>
        </w:rPr>
        <w:t xml:space="preserve">Landratsamt Landsberg am Lech – </w:t>
      </w:r>
      <w:proofErr w:type="spellStart"/>
      <w:r w:rsidRPr="00242050">
        <w:rPr>
          <w:rFonts w:ascii="Arial" w:hAnsi="Arial" w:cs="Arial"/>
          <w:color w:val="000000" w:themeColor="text1"/>
          <w:sz w:val="22"/>
          <w:szCs w:val="22"/>
        </w:rPr>
        <w:t>k.e.b</w:t>
      </w:r>
      <w:proofErr w:type="spellEnd"/>
      <w:r w:rsidRPr="0024205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E4E56" w:rsidRPr="00242050" w:rsidRDefault="00BE4E56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22"/>
          <w:szCs w:val="22"/>
        </w:rPr>
      </w:pPr>
      <w:r w:rsidRPr="00242050">
        <w:rPr>
          <w:rFonts w:ascii="Arial" w:hAnsi="Arial" w:cs="Arial"/>
          <w:color w:val="000000" w:themeColor="text1"/>
          <w:sz w:val="22"/>
          <w:szCs w:val="22"/>
        </w:rPr>
        <w:t>Koordinationsstelle engagierter Bürger – Ehrenamt</w:t>
      </w:r>
    </w:p>
    <w:p w:rsidR="00BE4E56" w:rsidRPr="00242050" w:rsidRDefault="00BE4E56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22"/>
          <w:szCs w:val="22"/>
        </w:rPr>
      </w:pPr>
      <w:r w:rsidRPr="00242050">
        <w:rPr>
          <w:rFonts w:ascii="Arial" w:hAnsi="Arial" w:cs="Arial"/>
          <w:color w:val="000000" w:themeColor="text1"/>
          <w:sz w:val="22"/>
          <w:szCs w:val="22"/>
        </w:rPr>
        <w:t>Von-Kühlmann-Str. 15</w:t>
      </w:r>
    </w:p>
    <w:p w:rsidR="00BE4E56" w:rsidRPr="00242050" w:rsidRDefault="00BE4E56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sz w:val="22"/>
          <w:szCs w:val="22"/>
        </w:rPr>
      </w:pPr>
      <w:r w:rsidRPr="00242050">
        <w:rPr>
          <w:rFonts w:ascii="Arial" w:hAnsi="Arial" w:cs="Arial"/>
          <w:color w:val="000000" w:themeColor="text1"/>
          <w:sz w:val="22"/>
          <w:szCs w:val="22"/>
        </w:rPr>
        <w:t>86899 Landsberg am Lech</w:t>
      </w:r>
    </w:p>
    <w:p w:rsidR="00BE4E56" w:rsidRDefault="00BE4E56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5552AF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7" w:history="1">
        <w:r w:rsidRPr="005552AF">
          <w:rPr>
            <w:rStyle w:val="Hyperlink"/>
            <w:rFonts w:ascii="Arial" w:hAnsi="Arial" w:cs="Arial"/>
            <w:sz w:val="22"/>
            <w:szCs w:val="22"/>
          </w:rPr>
          <w:t>ehrenamt@lra-ll.bayern.de</w:t>
        </w:r>
      </w:hyperlink>
    </w:p>
    <w:p w:rsidR="00601AB3" w:rsidRPr="005552AF" w:rsidRDefault="00601AB3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Tel.: 08191/129-1559</w:t>
      </w:r>
    </w:p>
    <w:p w:rsidR="00BE4E56" w:rsidRDefault="00BE4E56" w:rsidP="009B5CEE">
      <w:pPr>
        <w:pStyle w:val="StandardWeb"/>
        <w:shd w:val="clear" w:color="auto" w:fill="EEEEEE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4B79A8" w:rsidRDefault="004B79A8" w:rsidP="009B5CEE">
      <w:pPr>
        <w:pStyle w:val="StandardWeb"/>
        <w:shd w:val="clear" w:color="auto" w:fill="FFFFFF"/>
        <w:spacing w:before="0" w:beforeAutospacing="0" w:after="0" w:afterAutospacing="0" w:line="270" w:lineRule="atLeast"/>
        <w:textAlignment w:val="top"/>
        <w:rPr>
          <w:rStyle w:val="Fett"/>
          <w:rFonts w:ascii="Helvetica" w:hAnsi="Helvetica" w:cs="Helvetica"/>
          <w:color w:val="000000"/>
          <w:u w:val="single"/>
          <w:bdr w:val="none" w:sz="0" w:space="0" w:color="auto" w:frame="1"/>
        </w:rPr>
      </w:pPr>
    </w:p>
    <w:p w:rsidR="00795447" w:rsidRDefault="009B5CEE" w:rsidP="004B79A8">
      <w:pPr>
        <w:pStyle w:val="Standard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Fett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Datenschutzhinweis:</w:t>
      </w:r>
      <w:r>
        <w:rPr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br/>
      </w:r>
      <w:r w:rsidRPr="005552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Allgemeine Informationen über die Verarbeitung Ihrer Daten und Ihre Rechte bei der Verarbeitung Ihrer Daten können Sie der Datenschutzerklärung auf unserer Internetseite </w:t>
      </w:r>
      <w:hyperlink r:id="rId8" w:history="1">
        <w:r w:rsidR="005552AF" w:rsidRPr="005552A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(www.landkreis-landsberg.de/datenschutzerklaerung) </w:t>
        </w:r>
      </w:hyperlink>
      <w:r w:rsidRPr="005552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entnehmen. </w:t>
      </w:r>
    </w:p>
    <w:p w:rsidR="00795447" w:rsidRDefault="00795447" w:rsidP="004B79A8">
      <w:pPr>
        <w:pStyle w:val="Standard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4B79A8" w:rsidRDefault="009B5CEE" w:rsidP="004B79A8">
      <w:pPr>
        <w:pStyle w:val="StandardWeb"/>
        <w:shd w:val="clear" w:color="auto" w:fill="FFFFFF"/>
        <w:spacing w:before="0" w:beforeAutospacing="0" w:after="0" w:afterAutospacing="0" w:line="270" w:lineRule="atLeast"/>
        <w:textAlignment w:val="top"/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br/>
      </w:r>
      <w:r w:rsidR="004B79A8">
        <w:t>______________________________</w:t>
      </w:r>
      <w:r w:rsidR="004B79A8">
        <w:tab/>
      </w:r>
      <w:r w:rsidR="004B79A8">
        <w:tab/>
      </w:r>
      <w:r w:rsidR="004B79A8">
        <w:tab/>
        <w:t>_________________________</w:t>
      </w:r>
    </w:p>
    <w:p w:rsidR="004B79A8" w:rsidRDefault="004B79A8" w:rsidP="004B79A8">
      <w:pPr>
        <w:pStyle w:val="Standard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D4913" w:rsidTr="00AD4913">
        <w:tc>
          <w:tcPr>
            <w:tcW w:w="9736" w:type="dxa"/>
          </w:tcPr>
          <w:p w:rsidR="00AD4913" w:rsidRPr="00E47B7E" w:rsidRDefault="00AD4913" w:rsidP="00AD4913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  <w:r w:rsidRPr="00E47B7E">
              <w:rPr>
                <w:rFonts w:ascii="Arial Black" w:hAnsi="Arial Black" w:cs="Arial Black"/>
                <w:b/>
                <w:bCs/>
                <w:sz w:val="32"/>
                <w:szCs w:val="32"/>
              </w:rPr>
              <w:lastRenderedPageBreak/>
              <w:t>Hinweisblatt für den Betroffenen zum Datenschutz bei der Erhebung personenbezogener Daten bei der</w:t>
            </w:r>
          </w:p>
          <w:p w:rsidR="00AD4913" w:rsidRDefault="00AD4913" w:rsidP="00AD4913">
            <w:pPr>
              <w:pStyle w:val="StandardWeb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top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  <w:r w:rsidRPr="00E47B7E">
              <w:rPr>
                <w:rFonts w:ascii="Arial Black" w:hAnsi="Arial Black" w:cs="Arial Black"/>
                <w:b/>
                <w:bCs/>
                <w:sz w:val="32"/>
                <w:szCs w:val="32"/>
              </w:rPr>
              <w:t>betroffenen Person (Antragsteller)</w:t>
            </w:r>
          </w:p>
        </w:tc>
      </w:tr>
    </w:tbl>
    <w:p w:rsidR="00E47B7E" w:rsidRPr="00AD4913" w:rsidRDefault="00E47B7E" w:rsidP="00E47B7E">
      <w:pPr>
        <w:pStyle w:val="Standard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 Black" w:hAnsi="Arial Black" w:cs="Arial Black"/>
          <w:b/>
          <w:bCs/>
          <w:sz w:val="12"/>
          <w:szCs w:val="12"/>
        </w:rPr>
      </w:pPr>
    </w:p>
    <w:p w:rsidR="00AD4913" w:rsidRPr="00AD4913" w:rsidRDefault="00E47B7E" w:rsidP="00E47B7E">
      <w:pPr>
        <w:pStyle w:val="Standard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b/>
          <w:sz w:val="20"/>
          <w:szCs w:val="20"/>
        </w:rPr>
      </w:pPr>
      <w:r w:rsidRPr="00AD4913">
        <w:rPr>
          <w:rFonts w:ascii="Arial" w:hAnsi="Arial" w:cs="Arial"/>
          <w:b/>
          <w:sz w:val="20"/>
          <w:szCs w:val="20"/>
        </w:rPr>
        <w:t>Landratsamt Landsberg am Lech</w:t>
      </w:r>
      <w:r w:rsidR="00AD4913" w:rsidRPr="00AD4913">
        <w:rPr>
          <w:rFonts w:ascii="Arial" w:hAnsi="Arial" w:cs="Arial"/>
          <w:b/>
          <w:sz w:val="20"/>
          <w:szCs w:val="20"/>
        </w:rPr>
        <w:t xml:space="preserve"> </w:t>
      </w:r>
      <w:r w:rsidR="00AD4913" w:rsidRPr="00AD4913">
        <w:rPr>
          <w:rFonts w:ascii="Arial" w:hAnsi="Arial" w:cs="Arial"/>
          <w:b/>
          <w:sz w:val="20"/>
          <w:szCs w:val="20"/>
        </w:rPr>
        <w:t>–</w:t>
      </w:r>
      <w:r w:rsidR="00AD4913" w:rsidRPr="00AD4913">
        <w:rPr>
          <w:rFonts w:ascii="Arial" w:hAnsi="Arial" w:cs="Arial"/>
          <w:b/>
          <w:sz w:val="20"/>
          <w:szCs w:val="20"/>
        </w:rPr>
        <w:t xml:space="preserve"> </w:t>
      </w:r>
      <w:r w:rsidRPr="00AD4913">
        <w:rPr>
          <w:rFonts w:ascii="Arial" w:hAnsi="Arial" w:cs="Arial"/>
          <w:b/>
          <w:sz w:val="20"/>
          <w:szCs w:val="20"/>
        </w:rPr>
        <w:t>Sachgebiet 30</w:t>
      </w:r>
    </w:p>
    <w:p w:rsidR="00E47B7E" w:rsidRPr="00AD4913" w:rsidRDefault="00E47B7E" w:rsidP="00E47B7E">
      <w:pPr>
        <w:pStyle w:val="Standard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b/>
          <w:sz w:val="20"/>
          <w:szCs w:val="20"/>
        </w:rPr>
      </w:pPr>
      <w:r w:rsidRPr="00AD4913">
        <w:rPr>
          <w:rFonts w:ascii="Arial" w:hAnsi="Arial" w:cs="Arial"/>
          <w:b/>
          <w:sz w:val="20"/>
          <w:szCs w:val="20"/>
        </w:rPr>
        <w:t>Kreisentwicklung und Wirtschaftsförderung - Koordinationsstelle engagierter Bürger – Ehrenamt</w:t>
      </w:r>
    </w:p>
    <w:p w:rsidR="00E47B7E" w:rsidRPr="00AD4913" w:rsidRDefault="00E47B7E" w:rsidP="00E4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B7E" w:rsidRPr="00AD4913" w:rsidRDefault="00E47B7E" w:rsidP="00E4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>Folgende Informationen sind Ihnen gem. Art. 13 der Datenschutz-Grundverordnung (Verordnung (EU) 2016/679) bei</w:t>
      </w:r>
      <w:r w:rsidRPr="00AD4913">
        <w:rPr>
          <w:rFonts w:ascii="Arial" w:hAnsi="Arial" w:cs="Arial"/>
          <w:sz w:val="20"/>
          <w:szCs w:val="20"/>
        </w:rPr>
        <w:t xml:space="preserve"> </w:t>
      </w:r>
      <w:r w:rsidRPr="00AD4913">
        <w:rPr>
          <w:rFonts w:ascii="Arial" w:hAnsi="Arial" w:cs="Arial"/>
          <w:sz w:val="20"/>
          <w:szCs w:val="20"/>
        </w:rPr>
        <w:t>der Erhebung personenbezogener Daten mitzuteilen:</w:t>
      </w:r>
    </w:p>
    <w:p w:rsidR="00E47B7E" w:rsidRPr="00AD4913" w:rsidRDefault="00E47B7E" w:rsidP="00E4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7B7E" w:rsidRPr="00AD4913" w:rsidRDefault="00E47B7E" w:rsidP="00E4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491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AD4913">
        <w:rPr>
          <w:rFonts w:ascii="Arial" w:hAnsi="Arial" w:cs="Arial"/>
          <w:b/>
          <w:bCs/>
          <w:sz w:val="20"/>
          <w:szCs w:val="20"/>
        </w:rPr>
        <w:t>Die Daten werden in folgendem Zusammenhang erhoben (zu Art. 6 Abs. 1 DS-GVO):</w:t>
      </w:r>
    </w:p>
    <w:p w:rsidR="00E47B7E" w:rsidRPr="00AD4913" w:rsidRDefault="00AD4913" w:rsidP="00E47B7E">
      <w:pPr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12"/>
          <w:szCs w:val="12"/>
        </w:rPr>
        <w:br/>
      </w:r>
      <w:r w:rsidR="00E47B7E" w:rsidRPr="00AD4913">
        <w:rPr>
          <w:rFonts w:ascii="Arial" w:hAnsi="Arial" w:cs="Arial"/>
          <w:sz w:val="20"/>
          <w:szCs w:val="20"/>
        </w:rPr>
        <w:t>Antrag auf finanzielle Unterstützung für bürgerschaftliches Engagement während der Corona-Krise im Rahmen von Unser Soziales Bayern: "Wir helfen zusammen!"</w:t>
      </w:r>
    </w:p>
    <w:p w:rsidR="00AD4913" w:rsidRDefault="00E47B7E" w:rsidP="00AD491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D4913">
        <w:rPr>
          <w:rFonts w:ascii="Arial" w:hAnsi="Arial" w:cs="Arial"/>
          <w:b/>
          <w:bCs/>
          <w:sz w:val="20"/>
          <w:szCs w:val="20"/>
        </w:rPr>
        <w:t>2. Verantwortlich gem. Art. 13 Abs. 1a DS-GVO für die Datenerhebung ist:</w:t>
      </w:r>
    </w:p>
    <w:p w:rsidR="00E47B7E" w:rsidRPr="00AD4913" w:rsidRDefault="00E47B7E" w:rsidP="00E47B7E">
      <w:pPr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 xml:space="preserve">Landratsamt Landsberg am Lech, vertreten durch Herrn Landrat Thomas Eichinger, </w:t>
      </w:r>
      <w:r w:rsidRPr="00AD4913">
        <w:rPr>
          <w:rFonts w:ascii="Arial" w:hAnsi="Arial" w:cs="Arial"/>
          <w:sz w:val="20"/>
          <w:szCs w:val="20"/>
        </w:rPr>
        <w:t>V</w:t>
      </w:r>
      <w:r w:rsidRPr="00AD4913">
        <w:rPr>
          <w:rFonts w:ascii="Arial" w:hAnsi="Arial" w:cs="Arial"/>
          <w:sz w:val="20"/>
          <w:szCs w:val="20"/>
        </w:rPr>
        <w:t>on Kühlmann-Str. 15, 86899 Landsberg am Lech, Tel. Nr. 129</w:t>
      </w:r>
      <w:r w:rsidR="00AD4913">
        <w:rPr>
          <w:rFonts w:ascii="Arial" w:hAnsi="Arial" w:cs="Arial"/>
          <w:sz w:val="20"/>
          <w:szCs w:val="20"/>
        </w:rPr>
        <w:t>-</w:t>
      </w:r>
      <w:r w:rsidRPr="00AD4913">
        <w:rPr>
          <w:rFonts w:ascii="Arial" w:hAnsi="Arial" w:cs="Arial"/>
          <w:sz w:val="20"/>
          <w:szCs w:val="20"/>
        </w:rPr>
        <w:t>0; E</w:t>
      </w:r>
      <w:r w:rsidR="00AD4913">
        <w:rPr>
          <w:rFonts w:ascii="Arial" w:hAnsi="Arial" w:cs="Arial"/>
          <w:sz w:val="20"/>
          <w:szCs w:val="20"/>
        </w:rPr>
        <w:t>-M</w:t>
      </w:r>
      <w:r w:rsidRPr="00AD4913">
        <w:rPr>
          <w:rFonts w:ascii="Arial" w:hAnsi="Arial" w:cs="Arial"/>
          <w:sz w:val="20"/>
          <w:szCs w:val="20"/>
        </w:rPr>
        <w:t xml:space="preserve">ail: </w:t>
      </w:r>
      <w:hyperlink r:id="rId9" w:history="1">
        <w:r w:rsidRPr="00AD4913">
          <w:rPr>
            <w:rStyle w:val="Hyperlink"/>
            <w:rFonts w:ascii="Arial" w:hAnsi="Arial" w:cs="Arial"/>
            <w:sz w:val="20"/>
            <w:szCs w:val="20"/>
          </w:rPr>
          <w:t>poststelle@lra-ll.bayern.de</w:t>
        </w:r>
      </w:hyperlink>
    </w:p>
    <w:p w:rsidR="00E47B7E" w:rsidRPr="00AD4913" w:rsidRDefault="00E47B7E" w:rsidP="00E47B7E">
      <w:pPr>
        <w:rPr>
          <w:rFonts w:ascii="Arial" w:hAnsi="Arial" w:cs="Arial"/>
          <w:b/>
          <w:bCs/>
          <w:sz w:val="20"/>
          <w:szCs w:val="20"/>
        </w:rPr>
      </w:pPr>
      <w:r w:rsidRPr="00AD4913">
        <w:rPr>
          <w:rFonts w:ascii="Arial" w:hAnsi="Arial" w:cs="Arial"/>
          <w:b/>
          <w:bCs/>
          <w:sz w:val="20"/>
          <w:szCs w:val="20"/>
        </w:rPr>
        <w:t>3. Kontaktdaten des Behördlichen Datenschutzbeauftragten für das Landratsamt Landsberg</w:t>
      </w:r>
      <w:r w:rsidR="00AD4913">
        <w:rPr>
          <w:rFonts w:ascii="Arial" w:hAnsi="Arial" w:cs="Arial"/>
          <w:b/>
          <w:bCs/>
          <w:sz w:val="20"/>
          <w:szCs w:val="20"/>
        </w:rPr>
        <w:t xml:space="preserve"> am Lech</w:t>
      </w:r>
    </w:p>
    <w:p w:rsidR="00E47B7E" w:rsidRPr="00AD4913" w:rsidRDefault="00E47B7E" w:rsidP="00E47B7E">
      <w:pPr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 xml:space="preserve">Landratsamt Landsberg am Lech, Behördlicher Datenschutzbeauftragter, </w:t>
      </w:r>
      <w:r w:rsidRPr="00AD4913">
        <w:rPr>
          <w:rFonts w:ascii="Arial" w:hAnsi="Arial" w:cs="Arial"/>
          <w:sz w:val="20"/>
          <w:szCs w:val="20"/>
        </w:rPr>
        <w:t>V</w:t>
      </w:r>
      <w:r w:rsidRPr="00AD4913">
        <w:rPr>
          <w:rFonts w:ascii="Arial" w:hAnsi="Arial" w:cs="Arial"/>
          <w:sz w:val="20"/>
          <w:szCs w:val="20"/>
        </w:rPr>
        <w:t>on-Kühlmann-Str. 15,</w:t>
      </w:r>
      <w:r w:rsidRPr="00AD4913">
        <w:rPr>
          <w:rFonts w:ascii="Arial" w:hAnsi="Arial" w:cs="Arial"/>
          <w:sz w:val="20"/>
          <w:szCs w:val="20"/>
        </w:rPr>
        <w:t xml:space="preserve"> </w:t>
      </w:r>
      <w:r w:rsidRPr="00AD4913">
        <w:rPr>
          <w:rFonts w:ascii="Arial" w:hAnsi="Arial" w:cs="Arial"/>
          <w:sz w:val="20"/>
          <w:szCs w:val="20"/>
        </w:rPr>
        <w:t>86899 Landsberg am Lech; Tel. 08191/129-1300; E</w:t>
      </w:r>
      <w:r w:rsidR="00AD4913">
        <w:rPr>
          <w:rFonts w:ascii="Arial" w:hAnsi="Arial" w:cs="Arial"/>
          <w:sz w:val="20"/>
          <w:szCs w:val="20"/>
        </w:rPr>
        <w:t>-M</w:t>
      </w:r>
      <w:r w:rsidRPr="00AD4913">
        <w:rPr>
          <w:rFonts w:ascii="Arial" w:hAnsi="Arial" w:cs="Arial"/>
          <w:sz w:val="20"/>
          <w:szCs w:val="20"/>
        </w:rPr>
        <w:t xml:space="preserve">ail: </w:t>
      </w:r>
      <w:hyperlink r:id="rId10" w:history="1">
        <w:r w:rsidRPr="00AD4913">
          <w:rPr>
            <w:rStyle w:val="Hyperlink"/>
            <w:rFonts w:ascii="Arial" w:hAnsi="Arial" w:cs="Arial"/>
            <w:sz w:val="20"/>
            <w:szCs w:val="20"/>
          </w:rPr>
          <w:t>datenschutz@lra-ll.bayern.de</w:t>
        </w:r>
      </w:hyperlink>
    </w:p>
    <w:p w:rsidR="00E47B7E" w:rsidRPr="00AD4913" w:rsidRDefault="00E47B7E" w:rsidP="00E47B7E">
      <w:pPr>
        <w:rPr>
          <w:rFonts w:ascii="Arial" w:hAnsi="Arial" w:cs="Arial"/>
          <w:b/>
          <w:bCs/>
          <w:sz w:val="20"/>
          <w:szCs w:val="20"/>
        </w:rPr>
      </w:pPr>
      <w:r w:rsidRPr="00AD4913">
        <w:rPr>
          <w:rFonts w:ascii="Arial" w:hAnsi="Arial" w:cs="Arial"/>
          <w:b/>
          <w:bCs/>
          <w:sz w:val="20"/>
          <w:szCs w:val="20"/>
        </w:rPr>
        <w:t>4a. Die Erhebung der Daten ist notwendig um (zu Art. 13 Abs. 1c DS-GVO):</w:t>
      </w:r>
    </w:p>
    <w:p w:rsidR="00E47B7E" w:rsidRPr="00AD4913" w:rsidRDefault="00E47B7E" w:rsidP="00E47B7E">
      <w:pPr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>Überprüfung gemeinnütziger Vereine und Institutionen, ob eine finanzielle Unterstützung gewährt werden kann.</w:t>
      </w:r>
    </w:p>
    <w:p w:rsidR="00E47B7E" w:rsidRDefault="00E47B7E" w:rsidP="00E4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4913">
        <w:rPr>
          <w:rFonts w:ascii="Arial" w:hAnsi="Arial" w:cs="Arial"/>
          <w:b/>
          <w:bCs/>
          <w:sz w:val="20"/>
          <w:szCs w:val="20"/>
        </w:rPr>
        <w:t>4b. Ihre Daten werden aufgrund folgender Rechtsgrundlage erhoben und gespeichert (zu Art. 13 Abs. 1c</w:t>
      </w:r>
      <w:r w:rsidRPr="00AD49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4913">
        <w:rPr>
          <w:rFonts w:ascii="Arial" w:hAnsi="Arial" w:cs="Arial"/>
          <w:b/>
          <w:bCs/>
          <w:sz w:val="20"/>
          <w:szCs w:val="20"/>
        </w:rPr>
        <w:t>DS-GVO):</w:t>
      </w:r>
    </w:p>
    <w:p w:rsidR="00AD4913" w:rsidRPr="00AD4913" w:rsidRDefault="00AD4913" w:rsidP="00E4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E47B7E" w:rsidRPr="00AD4913" w:rsidRDefault="00E47B7E" w:rsidP="00E4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 xml:space="preserve">Art. 6 Abs. 1 Buchst. </w:t>
      </w:r>
      <w:r w:rsidR="00AD4913">
        <w:rPr>
          <w:rFonts w:ascii="Arial" w:hAnsi="Arial" w:cs="Arial"/>
          <w:sz w:val="20"/>
          <w:szCs w:val="20"/>
        </w:rPr>
        <w:t xml:space="preserve">e) </w:t>
      </w:r>
      <w:r w:rsidRPr="00AD4913">
        <w:rPr>
          <w:rFonts w:ascii="Arial" w:hAnsi="Arial" w:cs="Arial"/>
          <w:sz w:val="20"/>
          <w:szCs w:val="20"/>
        </w:rPr>
        <w:t>DS-GVO</w:t>
      </w:r>
      <w:r w:rsidR="00AD4913">
        <w:rPr>
          <w:rFonts w:ascii="Arial" w:hAnsi="Arial" w:cs="Arial"/>
          <w:sz w:val="20"/>
          <w:szCs w:val="20"/>
        </w:rPr>
        <w:t xml:space="preserve">; Art. 4 Abs. 1 </w:t>
      </w:r>
      <w:proofErr w:type="spellStart"/>
      <w:r w:rsidR="00AD4913">
        <w:rPr>
          <w:rFonts w:ascii="Arial" w:hAnsi="Arial" w:cs="Arial"/>
          <w:sz w:val="20"/>
          <w:szCs w:val="20"/>
        </w:rPr>
        <w:t>BayDSG</w:t>
      </w:r>
      <w:proofErr w:type="spellEnd"/>
    </w:p>
    <w:p w:rsidR="00E47B7E" w:rsidRPr="00AD4913" w:rsidRDefault="00E47B7E" w:rsidP="00E47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4913">
        <w:rPr>
          <w:rFonts w:ascii="Arial" w:hAnsi="Arial" w:cs="Arial"/>
          <w:b/>
          <w:bCs/>
          <w:sz w:val="20"/>
          <w:szCs w:val="20"/>
        </w:rPr>
        <w:t>5. Ihre Daten werden an folgende weitere zuständige Stellen weitergegeben (zu Art. 13 Abs. 1e DS-GVO):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>ggf. an das Staatsministerium für Familie, Arbeit und Soziales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47B7E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>Soweit ein zahlungswirksamer Vorgang vorliegt, werden Ihre hierfür erforderlichen Daten an die Kreiskasse oder die</w:t>
      </w:r>
      <w:r>
        <w:rPr>
          <w:rFonts w:ascii="Arial" w:hAnsi="Arial" w:cs="Arial"/>
          <w:sz w:val="20"/>
          <w:szCs w:val="20"/>
        </w:rPr>
        <w:t xml:space="preserve"> </w:t>
      </w:r>
      <w:r w:rsidRPr="00AD4913">
        <w:rPr>
          <w:rFonts w:ascii="Arial" w:hAnsi="Arial" w:cs="Arial"/>
          <w:sz w:val="20"/>
          <w:szCs w:val="20"/>
        </w:rPr>
        <w:t>Staatsoberkasse Bayern und die jeweils zuständigen Vollstreckungsbehörden übermittelt.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4913">
        <w:rPr>
          <w:rFonts w:ascii="Arial" w:hAnsi="Arial" w:cs="Arial"/>
          <w:b/>
          <w:bCs/>
          <w:sz w:val="20"/>
          <w:szCs w:val="20"/>
        </w:rPr>
        <w:t>6. Ihre Daten werden nach der Erhebung für folgenden Zeitraum gespeichert (zu Art. 13 Abs. 2a DS-GVO):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>Ihre Daten werden nach der Erhebung beim Landratsamt Landsberg am Lech so lange gespeichert, wie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>dies unter Beachtung der gesetzlichen Aufbewahrungsfristen gem. Einheitsaktenplan für die bayerischen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>Gemeinden und Landratsämter mit Verzeichnis der Aufbewahrungsfristen für die Überwachung</w:t>
      </w:r>
      <w:r>
        <w:rPr>
          <w:rFonts w:ascii="Arial" w:hAnsi="Arial" w:cs="Arial"/>
          <w:sz w:val="20"/>
          <w:szCs w:val="20"/>
        </w:rPr>
        <w:t xml:space="preserve"> </w:t>
      </w:r>
      <w:r w:rsidRPr="00AD4913">
        <w:rPr>
          <w:rFonts w:ascii="Arial" w:hAnsi="Arial" w:cs="Arial"/>
          <w:sz w:val="20"/>
          <w:szCs w:val="20"/>
        </w:rPr>
        <w:t>erforderlich ist. Dies sind derzeit 10 Jahre nach Ablauf des Jahres der Antragstellung.</w:t>
      </w:r>
    </w:p>
    <w:p w:rsid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4913">
        <w:rPr>
          <w:rFonts w:ascii="Arial" w:hAnsi="Arial" w:cs="Arial"/>
          <w:b/>
          <w:bCs/>
          <w:sz w:val="20"/>
          <w:szCs w:val="20"/>
        </w:rPr>
        <w:t>Nach diesem Zeitpunkt erfolgt die Löschung der Daten.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4913">
        <w:rPr>
          <w:rFonts w:ascii="Arial" w:hAnsi="Arial" w:cs="Arial"/>
          <w:b/>
          <w:bCs/>
          <w:sz w:val="20"/>
          <w:szCs w:val="20"/>
        </w:rPr>
        <w:t>7. Nach der Datenschutz-Grundverordnung stehen Ihnen folgende Rechte zu: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>Sie haben gegenüber dem Landratsamt Landsberg am Lech ein Recht auf Auskunft über die Sie betreffenden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4913">
        <w:rPr>
          <w:rFonts w:ascii="Arial" w:hAnsi="Arial" w:cs="Arial"/>
          <w:sz w:val="20"/>
          <w:szCs w:val="20"/>
        </w:rPr>
        <w:t>personenbezogenen Daten sowie ggf. auf Berichtigung, Löschung oder auf Einschränkung der Verarbeitung dieser</w:t>
      </w:r>
      <w:r w:rsidRPr="00AD4913">
        <w:rPr>
          <w:rFonts w:ascii="Arial" w:hAnsi="Arial" w:cs="Arial"/>
          <w:sz w:val="20"/>
          <w:szCs w:val="20"/>
        </w:rPr>
        <w:t xml:space="preserve"> </w:t>
      </w:r>
      <w:r w:rsidRPr="00AD4913">
        <w:rPr>
          <w:rFonts w:ascii="Arial" w:hAnsi="Arial" w:cs="Arial"/>
          <w:sz w:val="20"/>
          <w:szCs w:val="20"/>
        </w:rPr>
        <w:t>Daten sowie ein etwaiges Widerspruchsrecht gegen die Verarbeitung sowie eine etwaiges Recht auf Datenübertragbarkeit.</w:t>
      </w:r>
      <w:r w:rsidRPr="00AD4913">
        <w:rPr>
          <w:rFonts w:ascii="Arial" w:hAnsi="Arial" w:cs="Arial"/>
          <w:sz w:val="20"/>
          <w:szCs w:val="20"/>
        </w:rPr>
        <w:t xml:space="preserve"> </w:t>
      </w:r>
      <w:r w:rsidRPr="00AD4913">
        <w:rPr>
          <w:rFonts w:ascii="Arial" w:hAnsi="Arial" w:cs="Arial"/>
          <w:sz w:val="20"/>
          <w:szCs w:val="20"/>
        </w:rPr>
        <w:t>Des</w:t>
      </w:r>
      <w:r w:rsidRPr="00AD4913">
        <w:rPr>
          <w:rFonts w:ascii="Arial" w:hAnsi="Arial" w:cs="Arial"/>
          <w:sz w:val="20"/>
          <w:szCs w:val="20"/>
        </w:rPr>
        <w:t xml:space="preserve"> W</w:t>
      </w:r>
      <w:r w:rsidRPr="00AD4913">
        <w:rPr>
          <w:rFonts w:ascii="Arial" w:hAnsi="Arial" w:cs="Arial"/>
          <w:sz w:val="20"/>
          <w:szCs w:val="20"/>
        </w:rPr>
        <w:t>eiteren besteht ein Beschwerderecht beim Landesbeauftragten für den Datenschutz.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D4913" w:rsidRPr="00AD4913" w:rsidTr="00AD4913">
        <w:tc>
          <w:tcPr>
            <w:tcW w:w="9736" w:type="dxa"/>
          </w:tcPr>
          <w:p w:rsidR="004D1369" w:rsidRDefault="004D1369" w:rsidP="00AD49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4913" w:rsidRPr="00AD4913" w:rsidRDefault="00AD4913" w:rsidP="00AD49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>Sollten Sie notwendige Informationen nicht bereitstellen wollen, kann Ihr Antrag nicht geprüft werden. Dies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>hat zur Folge, dass z.</w:t>
            </w:r>
            <w:r w:rsidR="004D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>B. über den Antrag nicht abschließend entschieden werden kann, keine Leistungen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>bewilligt werden können oder weitere Maßnahmen ergriffen werden.</w:t>
            </w:r>
          </w:p>
          <w:p w:rsidR="004D1369" w:rsidRDefault="004D1369" w:rsidP="00AD49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4913" w:rsidRDefault="00AD4913" w:rsidP="00AD49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>Ist beabsichtigt, die personenbezogenen Daten für einen anderen Zweck weiterzuverarbeiten als den, für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>den sie im Antragsverfahren erhoben wurden, so stellt Ihnen das Landratsamt Landsberg vor dieser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>Weiterverarbeitung Informationen über diesen anderen Zweck und alle anderen maßgeblichen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4913">
              <w:rPr>
                <w:rFonts w:ascii="Arial" w:hAnsi="Arial" w:cs="Arial"/>
                <w:b/>
                <w:bCs/>
                <w:sz w:val="20"/>
                <w:szCs w:val="20"/>
              </w:rPr>
              <w:t>Informationen zur Verfügung.</w:t>
            </w:r>
          </w:p>
          <w:p w:rsidR="004D1369" w:rsidRPr="00AD4913" w:rsidRDefault="004D1369" w:rsidP="00AD49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913" w:rsidRDefault="00AD4913" w:rsidP="00AD49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4913" w:rsidRDefault="00AD4913" w:rsidP="00AD49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4913" w:rsidRDefault="00AD4913" w:rsidP="00AD49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4913" w:rsidRDefault="00AD4913" w:rsidP="00AD49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   __________________   ________________________</w:t>
      </w:r>
    </w:p>
    <w:p w:rsidR="00AD4913" w:rsidRPr="00AD4913" w:rsidRDefault="00AD4913" w:rsidP="00AD491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D4913">
        <w:rPr>
          <w:sz w:val="20"/>
          <w:szCs w:val="20"/>
        </w:rPr>
        <w:t>Ort                                                                           Datum</w:t>
      </w:r>
      <w:r w:rsidRPr="00AD4913">
        <w:rPr>
          <w:sz w:val="20"/>
          <w:szCs w:val="20"/>
        </w:rPr>
        <w:tab/>
      </w:r>
      <w:r w:rsidRPr="00AD4913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</w:t>
      </w:r>
      <w:r w:rsidRPr="00AD4913">
        <w:rPr>
          <w:sz w:val="20"/>
          <w:szCs w:val="20"/>
        </w:rPr>
        <w:t>Unterschrift</w:t>
      </w:r>
    </w:p>
    <w:sectPr w:rsidR="00AD4913" w:rsidRPr="00AD4913" w:rsidSect="005552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E86"/>
    <w:multiLevelType w:val="hybridMultilevel"/>
    <w:tmpl w:val="BFCEC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226D4"/>
    <w:multiLevelType w:val="multilevel"/>
    <w:tmpl w:val="B8D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A44F2"/>
    <w:multiLevelType w:val="hybridMultilevel"/>
    <w:tmpl w:val="64FE0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1A02"/>
    <w:multiLevelType w:val="multilevel"/>
    <w:tmpl w:val="D9A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6760A"/>
    <w:multiLevelType w:val="multilevel"/>
    <w:tmpl w:val="709A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B7606"/>
    <w:multiLevelType w:val="hybridMultilevel"/>
    <w:tmpl w:val="24287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5F19"/>
    <w:multiLevelType w:val="hybridMultilevel"/>
    <w:tmpl w:val="D95C26D2"/>
    <w:lvl w:ilvl="0" w:tplc="9D52C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B"/>
    <w:rsid w:val="00060CEC"/>
    <w:rsid w:val="00114563"/>
    <w:rsid w:val="00184A6B"/>
    <w:rsid w:val="001A0DB8"/>
    <w:rsid w:val="001A4FDE"/>
    <w:rsid w:val="001D127B"/>
    <w:rsid w:val="00242050"/>
    <w:rsid w:val="0027469B"/>
    <w:rsid w:val="002D55BE"/>
    <w:rsid w:val="004B79A8"/>
    <w:rsid w:val="004D1369"/>
    <w:rsid w:val="005552AF"/>
    <w:rsid w:val="00601AB3"/>
    <w:rsid w:val="00795447"/>
    <w:rsid w:val="007D7DE5"/>
    <w:rsid w:val="009A7C33"/>
    <w:rsid w:val="009B5CEE"/>
    <w:rsid w:val="00AD4913"/>
    <w:rsid w:val="00BE4E56"/>
    <w:rsid w:val="00E073AE"/>
    <w:rsid w:val="00E47B7E"/>
    <w:rsid w:val="00F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3A06"/>
  <w15:chartTrackingRefBased/>
  <w15:docId w15:val="{184CE128-4814-44DE-AF4A-952DF2D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74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7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46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469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27469B"/>
    <w:pPr>
      <w:ind w:left="720"/>
      <w:contextualSpacing/>
    </w:pPr>
  </w:style>
  <w:style w:type="table" w:styleId="Tabellenraster">
    <w:name w:val="Table Grid"/>
    <w:basedOn w:val="NormaleTabelle"/>
    <w:uiPriority w:val="39"/>
    <w:rsid w:val="0011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B5CEE"/>
    <w:rPr>
      <w:b/>
      <w:bCs/>
    </w:rPr>
  </w:style>
  <w:style w:type="paragraph" w:styleId="StandardWeb">
    <w:name w:val="Normal (Web)"/>
    <w:basedOn w:val="Standard"/>
    <w:uiPriority w:val="99"/>
    <w:unhideWhenUsed/>
    <w:rsid w:val="009B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B5CE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E4E5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E4E56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landkreis-landsberg.de/datenschutzerklaerung)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renamt@lra-ll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tenschutz@lra-ll.bay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stelle@lra-ll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Landsberg am Lech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Schlecht,  Brigitte</dc:creator>
  <cp:keywords/>
  <dc:description/>
  <cp:lastModifiedBy>Schlecht,  Brigitte</cp:lastModifiedBy>
  <cp:revision>3</cp:revision>
  <cp:lastPrinted>2021-01-13T11:50:00Z</cp:lastPrinted>
  <dcterms:created xsi:type="dcterms:W3CDTF">2021-01-13T14:45:00Z</dcterms:created>
  <dcterms:modified xsi:type="dcterms:W3CDTF">2021-02-15T07:47:00Z</dcterms:modified>
</cp:coreProperties>
</file>